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53B" w:rsidRPr="00FC247F" w:rsidRDefault="00CB253B" w:rsidP="00CB253B">
      <w:pPr>
        <w:spacing w:after="0"/>
        <w:jc w:val="center"/>
        <w:rPr>
          <w:b/>
          <w:u w:val="single"/>
        </w:rPr>
      </w:pPr>
      <w:r w:rsidRPr="00FC247F">
        <w:rPr>
          <w:b/>
          <w:u w:val="single"/>
        </w:rPr>
        <w:t>Minutes of the meeting held at Stokeinteignhead Village Hall on Thursday 6 March 2014 with</w:t>
      </w:r>
    </w:p>
    <w:p w:rsidR="00CB253B" w:rsidRPr="00FC247F" w:rsidRDefault="00CB253B" w:rsidP="00CB253B">
      <w:pPr>
        <w:spacing w:after="0"/>
        <w:jc w:val="center"/>
        <w:rPr>
          <w:b/>
          <w:u w:val="single"/>
        </w:rPr>
      </w:pPr>
      <w:r w:rsidRPr="00FC247F">
        <w:rPr>
          <w:b/>
          <w:u w:val="single"/>
        </w:rPr>
        <w:t>Anne Marie Morris MP and Owen Patterson MP (Minister in Charge of Environment, Food and Rural Affairs)</w:t>
      </w:r>
      <w:r w:rsidR="00FC247F" w:rsidRPr="00FC247F">
        <w:rPr>
          <w:b/>
          <w:u w:val="single"/>
        </w:rPr>
        <w:t xml:space="preserve"> at 19.00</w:t>
      </w:r>
    </w:p>
    <w:p w:rsidR="00CB253B" w:rsidRDefault="00CB253B" w:rsidP="00CB253B">
      <w:pPr>
        <w:spacing w:after="0"/>
        <w:jc w:val="center"/>
      </w:pPr>
    </w:p>
    <w:p w:rsidR="00FC247F" w:rsidRDefault="00CB253B" w:rsidP="00CB253B">
      <w:pPr>
        <w:spacing w:after="0"/>
      </w:pPr>
      <w:r>
        <w:t xml:space="preserve">Present: </w:t>
      </w:r>
    </w:p>
    <w:p w:rsidR="00FC247F" w:rsidRDefault="00FC247F" w:rsidP="00CB253B">
      <w:pPr>
        <w:spacing w:after="0"/>
      </w:pPr>
      <w:r>
        <w:t>Anne Marie Morris MP</w:t>
      </w:r>
    </w:p>
    <w:p w:rsidR="00FC247F" w:rsidRDefault="00FC247F" w:rsidP="00CB253B">
      <w:pPr>
        <w:spacing w:after="0"/>
      </w:pPr>
      <w:r>
        <w:t>Owen Patterson MP</w:t>
      </w:r>
    </w:p>
    <w:p w:rsidR="00FC247F" w:rsidRDefault="00FC247F" w:rsidP="00CB253B">
      <w:pPr>
        <w:spacing w:after="0"/>
      </w:pPr>
      <w:r>
        <w:t>Martin Hutchings (DCC)</w:t>
      </w:r>
    </w:p>
    <w:p w:rsidR="00FC247F" w:rsidRDefault="00FC247F" w:rsidP="00CB253B">
      <w:pPr>
        <w:spacing w:after="0"/>
      </w:pPr>
      <w:r>
        <w:t>Tony Watson (TDC)</w:t>
      </w:r>
    </w:p>
    <w:p w:rsidR="00FC247F" w:rsidRDefault="00FC247F" w:rsidP="00CB253B">
      <w:pPr>
        <w:spacing w:after="0"/>
      </w:pPr>
      <w:r>
        <w:t>Martin Stewart (TDC)</w:t>
      </w:r>
    </w:p>
    <w:p w:rsidR="00CB253B" w:rsidRDefault="00CB253B" w:rsidP="00CB253B">
      <w:pPr>
        <w:spacing w:after="0"/>
      </w:pPr>
    </w:p>
    <w:p w:rsidR="00CB253B" w:rsidRPr="00925C48" w:rsidRDefault="00CB253B" w:rsidP="00CB253B">
      <w:pPr>
        <w:spacing w:after="0"/>
      </w:pPr>
      <w:r>
        <w:t xml:space="preserve">Nigel Small, Caroline French, Matthew Fearn, Bill Dagworthy, Clive Smith, Heather Smith, Gillian </w:t>
      </w:r>
      <w:r w:rsidRPr="00F61B29">
        <w:t>Humble, Tim Boarer, Matthew Fox, Dean Pavitt, Paul Stoneman, Regan Toomer, Hayley Burfitt and Andrea Johnson</w:t>
      </w:r>
      <w:r w:rsidR="00663577" w:rsidRPr="00F61B29">
        <w:t xml:space="preserve">, County </w:t>
      </w:r>
      <w:r w:rsidR="00663577" w:rsidRPr="00925C48">
        <w:t xml:space="preserve"> District Councillor Chris Clarance</w:t>
      </w:r>
      <w:r w:rsidR="00E65B62" w:rsidRPr="00925C48">
        <w:t xml:space="preserve"> and Sarah Dob</w:t>
      </w:r>
      <w:r w:rsidR="00925C48">
        <w:t>son.</w:t>
      </w:r>
      <w:bookmarkStart w:id="0" w:name="_GoBack"/>
      <w:bookmarkEnd w:id="0"/>
    </w:p>
    <w:p w:rsidR="00720827" w:rsidRDefault="00720827" w:rsidP="00CB253B">
      <w:pPr>
        <w:spacing w:after="0"/>
      </w:pPr>
    </w:p>
    <w:p w:rsidR="00720827" w:rsidRDefault="00720827" w:rsidP="00720827">
      <w:pPr>
        <w:spacing w:after="0"/>
      </w:pPr>
      <w:r>
        <w:t>Anne Marie Morris MP welcomed everybody present and thanked Owen for coming to this meeting.</w:t>
      </w:r>
    </w:p>
    <w:p w:rsidR="00720827" w:rsidRDefault="00720827" w:rsidP="00720827">
      <w:pPr>
        <w:spacing w:after="0"/>
      </w:pPr>
      <w:r>
        <w:t>She noted concerns about what the County and District Councils are doing to help with the flooding issues in this area of Devon.</w:t>
      </w:r>
    </w:p>
    <w:p w:rsidR="00720827" w:rsidRDefault="00720827" w:rsidP="00720827">
      <w:pPr>
        <w:spacing w:after="0"/>
      </w:pPr>
      <w:r>
        <w:t>Prevention is important and people require advice. Communications must be filtered through the system and well broadcast.</w:t>
      </w:r>
    </w:p>
    <w:p w:rsidR="00720827" w:rsidRDefault="00720827" w:rsidP="00720827">
      <w:pPr>
        <w:spacing w:after="0"/>
      </w:pPr>
      <w:r>
        <w:t>The issue of insurance is also important, with compensation being needed and new insurance policies becoming too expensive.</w:t>
      </w:r>
    </w:p>
    <w:p w:rsidR="00720827" w:rsidRDefault="00720827" w:rsidP="00720827">
      <w:pPr>
        <w:spacing w:after="0"/>
      </w:pPr>
    </w:p>
    <w:p w:rsidR="00720827" w:rsidRDefault="00720827" w:rsidP="00720827">
      <w:pPr>
        <w:spacing w:after="0"/>
      </w:pPr>
      <w:r>
        <w:t>Owen Patterson MP explained how important it is to attend these meetings. Modest measures could have a large effect. A sum of £2.4 billion is to be spent, and the Government have ambitious plans from now up to 2020.</w:t>
      </w:r>
    </w:p>
    <w:p w:rsidR="00720827" w:rsidRDefault="00720827" w:rsidP="00720827">
      <w:pPr>
        <w:spacing w:after="0"/>
      </w:pPr>
      <w:r>
        <w:t>£148 million from other bodies, such as businesses which will help projects (not just the Enivornmental Agency).</w:t>
      </w:r>
    </w:p>
    <w:p w:rsidR="00720827" w:rsidRDefault="00720827" w:rsidP="00720827">
      <w:pPr>
        <w:spacing w:after="0"/>
      </w:pPr>
      <w:r>
        <w:t>He has chaired 20 COBRA meetings.</w:t>
      </w:r>
      <w:r w:rsidR="00E65B62">
        <w:t xml:space="preserve">  The</w:t>
      </w:r>
      <w:r w:rsidR="00D67D70">
        <w:t xml:space="preserve"> </w:t>
      </w:r>
      <w:r w:rsidR="00E65B62">
        <w:t xml:space="preserve">MET Office and the EA were extraordinarily accurate with their short term flood and weather warnings. However, </w:t>
      </w:r>
      <w:r>
        <w:t>he felt that there had been patchiness throughout District and County Councils</w:t>
      </w:r>
      <w:r w:rsidR="00E65B62">
        <w:t xml:space="preserve"> with regard to sharing that information promptly and s</w:t>
      </w:r>
      <w:r>
        <w:t xml:space="preserve">ome District Councils </w:t>
      </w:r>
      <w:r w:rsidR="00E65B62">
        <w:t>have not been</w:t>
      </w:r>
      <w:r>
        <w:t xml:space="preserve"> pushing these warnings through, however there ha</w:t>
      </w:r>
      <w:r w:rsidR="00E65B62">
        <w:t>ve</w:t>
      </w:r>
      <w:r>
        <w:t xml:space="preserve"> been significant improvements. </w:t>
      </w:r>
    </w:p>
    <w:p w:rsidR="00720827" w:rsidRDefault="00E41C29" w:rsidP="00720827">
      <w:pPr>
        <w:spacing w:after="0"/>
      </w:pPr>
      <w:r>
        <w:t>It is up to local agencies</w:t>
      </w:r>
      <w:r w:rsidR="00720827">
        <w:t xml:space="preserve"> to</w:t>
      </w:r>
      <w:r>
        <w:t xml:space="preserve"> provide this information, as systems are in place to allow for plenty of time to prepare for</w:t>
      </w:r>
      <w:r w:rsidR="00E65B62">
        <w:t xml:space="preserve"> bad</w:t>
      </w:r>
      <w:r>
        <w:t xml:space="preserve"> weather.</w:t>
      </w:r>
    </w:p>
    <w:p w:rsidR="00720827" w:rsidRDefault="00E41C29" w:rsidP="00720827">
      <w:pPr>
        <w:spacing w:after="0"/>
      </w:pPr>
      <w:r>
        <w:t xml:space="preserve">A new scheme (Flood Re) will help private properties; not leasehold or businesses. </w:t>
      </w:r>
      <w:r w:rsidR="00E65B62">
        <w:t xml:space="preserve">Please see </w:t>
      </w:r>
      <w:hyperlink r:id="rId4" w:history="1">
        <w:r w:rsidR="00E65B62" w:rsidRPr="00F32CDA">
          <w:rPr>
            <w:rStyle w:val="Hyperlink"/>
          </w:rPr>
          <w:t>https://www.gov.uk/government/uploads/system/uploads/attachment_data/file/265445/water-bill-flood-insurance-finance-accountablity.pdf</w:t>
        </w:r>
      </w:hyperlink>
      <w:r w:rsidR="00E65B62">
        <w:t xml:space="preserve"> for more information.  </w:t>
      </w:r>
      <w:r>
        <w:t xml:space="preserve">Council Tax </w:t>
      </w:r>
      <w:r w:rsidR="00720827">
        <w:t xml:space="preserve">Bands G and below will have a capped premium and will benefit a large amount of people. Should be in action by 2015. </w:t>
      </w:r>
    </w:p>
    <w:p w:rsidR="00720827" w:rsidRDefault="00E41C29" w:rsidP="00720827">
      <w:pPr>
        <w:spacing w:after="0"/>
      </w:pPr>
      <w:r>
        <w:t>As part of Flood Re, the Government will</w:t>
      </w:r>
      <w:r w:rsidR="00720827">
        <w:t xml:space="preserve"> </w:t>
      </w:r>
      <w:r w:rsidR="00E65B62">
        <w:t>provide</w:t>
      </w:r>
      <w:r w:rsidR="00720827">
        <w:t xml:space="preserve"> information and advice on how </w:t>
      </w:r>
      <w:r w:rsidR="00E65B62">
        <w:t>to</w:t>
      </w:r>
      <w:r w:rsidR="00720827">
        <w:t xml:space="preserve"> mak</w:t>
      </w:r>
      <w:r>
        <w:t xml:space="preserve">e </w:t>
      </w:r>
      <w:r w:rsidR="00E65B62">
        <w:t xml:space="preserve">homes </w:t>
      </w:r>
      <w:r w:rsidR="00720827">
        <w:t>more</w:t>
      </w:r>
      <w:r w:rsidR="00E65B62">
        <w:t xml:space="preserve"> flood</w:t>
      </w:r>
      <w:r w:rsidR="00720827">
        <w:t xml:space="preserve"> resilient.</w:t>
      </w:r>
      <w:r w:rsidR="00E65B62">
        <w:t xml:space="preserve">  For instance, air bricks could be used which do not allow water into a property but allow it to flow out.  Also, doors could be installed into properties which are flood retardant as well as fire retardant.</w:t>
      </w:r>
    </w:p>
    <w:p w:rsidR="00720827" w:rsidRDefault="00720827" w:rsidP="00720827">
      <w:pPr>
        <w:spacing w:after="0"/>
      </w:pPr>
    </w:p>
    <w:p w:rsidR="00720827" w:rsidRDefault="00E41C29" w:rsidP="00720827">
      <w:pPr>
        <w:spacing w:after="0"/>
      </w:pPr>
      <w:r>
        <w:t>Devon County Council’s Mark Hutchings explained that in</w:t>
      </w:r>
      <w:r w:rsidR="00720827">
        <w:t xml:space="preserve"> 2010</w:t>
      </w:r>
      <w:r>
        <w:t>, the Government</w:t>
      </w:r>
      <w:r w:rsidR="00720827">
        <w:t xml:space="preserve"> mad</w:t>
      </w:r>
      <w:r>
        <w:t>e DCC the lead flood authority. They work in partnership</w:t>
      </w:r>
      <w:r w:rsidR="00720827">
        <w:t xml:space="preserve"> with T</w:t>
      </w:r>
      <w:r>
        <w:t xml:space="preserve">eignbridge </w:t>
      </w:r>
      <w:r w:rsidR="00720827">
        <w:t>D</w:t>
      </w:r>
      <w:r>
        <w:t xml:space="preserve">istrict </w:t>
      </w:r>
      <w:r w:rsidR="00720827">
        <w:t>C</w:t>
      </w:r>
      <w:r>
        <w:t>ouncil</w:t>
      </w:r>
      <w:r w:rsidR="00720827">
        <w:t xml:space="preserve"> and S</w:t>
      </w:r>
      <w:r>
        <w:t xml:space="preserve">outh </w:t>
      </w:r>
      <w:r w:rsidR="00720827">
        <w:t>W</w:t>
      </w:r>
      <w:r>
        <w:t xml:space="preserve">est </w:t>
      </w:r>
      <w:r w:rsidR="00720827">
        <w:t>W</w:t>
      </w:r>
      <w:r>
        <w:t>ater</w:t>
      </w:r>
      <w:r w:rsidR="00720827">
        <w:t xml:space="preserve">. Since 2012, </w:t>
      </w:r>
      <w:r>
        <w:t xml:space="preserve">a </w:t>
      </w:r>
      <w:r w:rsidR="00720827">
        <w:t xml:space="preserve">flood investigation report </w:t>
      </w:r>
      <w:r>
        <w:t>has been created. It s</w:t>
      </w:r>
      <w:r w:rsidR="00720827">
        <w:t>hows where the responsibilities lie and how projects are categorised.</w:t>
      </w:r>
    </w:p>
    <w:p w:rsidR="00E41C29" w:rsidRDefault="00720827" w:rsidP="00720827">
      <w:pPr>
        <w:spacing w:after="0"/>
      </w:pPr>
      <w:r>
        <w:lastRenderedPageBreak/>
        <w:t>1300</w:t>
      </w:r>
      <w:r w:rsidR="00E65B62">
        <w:t xml:space="preserve"> properties have been</w:t>
      </w:r>
      <w:r>
        <w:t xml:space="preserve"> flooded in Devon. </w:t>
      </w:r>
    </w:p>
    <w:p w:rsidR="00E65B62" w:rsidRDefault="00E65B62" w:rsidP="00720827">
      <w:pPr>
        <w:spacing w:after="0"/>
      </w:pPr>
    </w:p>
    <w:p w:rsidR="00720827" w:rsidRDefault="00E41C29" w:rsidP="00720827">
      <w:pPr>
        <w:spacing w:after="0"/>
      </w:pPr>
      <w:r>
        <w:t>The Council Council have recently d</w:t>
      </w:r>
      <w:r w:rsidR="00720827">
        <w:t>eliv</w:t>
      </w:r>
      <w:r>
        <w:t xml:space="preserve">ered a scheme in Aveton Gifford with money from the Parish Council, Devon County Council and South </w:t>
      </w:r>
      <w:r w:rsidR="00720827">
        <w:t>H</w:t>
      </w:r>
      <w:r>
        <w:t xml:space="preserve">ams </w:t>
      </w:r>
      <w:r w:rsidR="00720827">
        <w:t>D</w:t>
      </w:r>
      <w:r>
        <w:t xml:space="preserve">istrict </w:t>
      </w:r>
      <w:r w:rsidR="00720827">
        <w:t>C</w:t>
      </w:r>
      <w:r>
        <w:t xml:space="preserve">ouncil, </w:t>
      </w:r>
      <w:r w:rsidR="00720827">
        <w:t>local bodies and villagers.</w:t>
      </w:r>
    </w:p>
    <w:p w:rsidR="00720827" w:rsidRDefault="00E41C29" w:rsidP="00720827">
      <w:pPr>
        <w:spacing w:after="0"/>
      </w:pPr>
      <w:r>
        <w:t xml:space="preserve">There are a lot of affected </w:t>
      </w:r>
      <w:r w:rsidR="00720827">
        <w:t xml:space="preserve">rural communities. These have been prioritised based on </w:t>
      </w:r>
      <w:r>
        <w:t xml:space="preserve">need. Stokeinteignhead and </w:t>
      </w:r>
      <w:r w:rsidR="00720827">
        <w:t>Combeinteignhead</w:t>
      </w:r>
      <w:r>
        <w:t xml:space="preserve"> are 26 and </w:t>
      </w:r>
      <w:r w:rsidR="00720827">
        <w:t xml:space="preserve">27 </w:t>
      </w:r>
      <w:r>
        <w:t xml:space="preserve">respectively </w:t>
      </w:r>
      <w:r w:rsidR="00720827">
        <w:t>on</w:t>
      </w:r>
      <w:r>
        <w:t xml:space="preserve"> the</w:t>
      </w:r>
      <w:r w:rsidR="00720827">
        <w:t xml:space="preserve"> list.</w:t>
      </w:r>
      <w:r w:rsidR="00720827">
        <w:br/>
        <w:t>Because of TDC’s proactivity, Stokeinteignhead have been moved up the list by 12 months.</w:t>
      </w:r>
    </w:p>
    <w:p w:rsidR="00720827" w:rsidRDefault="00720827" w:rsidP="00720827">
      <w:pPr>
        <w:spacing w:after="0"/>
      </w:pPr>
      <w:r>
        <w:t>From April 1</w:t>
      </w:r>
      <w:r w:rsidRPr="000840FC">
        <w:rPr>
          <w:vertAlign w:val="superscript"/>
        </w:rPr>
        <w:t>st</w:t>
      </w:r>
      <w:r>
        <w:t>, District Councils will be asked about schemes through local funding or on the medium term plan for larger amounts of investment.</w:t>
      </w:r>
    </w:p>
    <w:p w:rsidR="00720827" w:rsidRDefault="00720827" w:rsidP="00720827">
      <w:pPr>
        <w:spacing w:after="0"/>
      </w:pPr>
      <w:r>
        <w:t>DCC were successful in obtaining a grant from DEFRA for community resilience.</w:t>
      </w:r>
    </w:p>
    <w:p w:rsidR="00720827" w:rsidRDefault="00E41C29" w:rsidP="00720827">
      <w:pPr>
        <w:spacing w:after="0"/>
      </w:pPr>
      <w:r>
        <w:t>DCC c</w:t>
      </w:r>
      <w:r w:rsidR="00720827">
        <w:t xml:space="preserve">hose 15 communities, linked with Torbay and Plymouth </w:t>
      </w:r>
      <w:r>
        <w:t>(24 communities all together). They have helped</w:t>
      </w:r>
      <w:r w:rsidR="00720827">
        <w:t xml:space="preserve"> to write plans, </w:t>
      </w:r>
      <w:r>
        <w:t xml:space="preserve">provide supplies, alarm systems and </w:t>
      </w:r>
      <w:r w:rsidR="00720827">
        <w:t>rain gages to monitor water levels. Some communities are less enthusiastic. DEFRA suggested keen comm</w:t>
      </w:r>
      <w:r>
        <w:t>unities would be offered this and P</w:t>
      </w:r>
      <w:r w:rsidR="00720827">
        <w:t>arish Council</w:t>
      </w:r>
      <w:r>
        <w:t>s would be contacted</w:t>
      </w:r>
      <w:r w:rsidR="00720827">
        <w:t xml:space="preserve"> in the first instance. </w:t>
      </w:r>
    </w:p>
    <w:p w:rsidR="00720827" w:rsidRDefault="00720827" w:rsidP="00720827">
      <w:pPr>
        <w:spacing w:after="0"/>
      </w:pPr>
    </w:p>
    <w:p w:rsidR="00E41C29" w:rsidRDefault="00E41C29" w:rsidP="00720827">
      <w:pPr>
        <w:spacing w:after="0"/>
      </w:pPr>
      <w:r>
        <w:t>Bill Dagworthy</w:t>
      </w:r>
      <w:r w:rsidR="00663577">
        <w:t xml:space="preserve"> (Stokeinteignhead Parish Council Chairman)</w:t>
      </w:r>
      <w:r>
        <w:t xml:space="preserve"> expressed </w:t>
      </w:r>
      <w:r w:rsidR="00720827">
        <w:t xml:space="preserve">concerns over funding. </w:t>
      </w:r>
    </w:p>
    <w:p w:rsidR="00720827" w:rsidRDefault="00720827" w:rsidP="00720827">
      <w:pPr>
        <w:spacing w:after="0"/>
      </w:pPr>
      <w:r>
        <w:t>Large sums of money</w:t>
      </w:r>
      <w:r w:rsidR="00E41C29">
        <w:t xml:space="preserve"> are</w:t>
      </w:r>
      <w:r>
        <w:t xml:space="preserve"> being allocated. If Local Council</w:t>
      </w:r>
      <w:r w:rsidR="00E41C29">
        <w:t>s</w:t>
      </w:r>
      <w:r>
        <w:t xml:space="preserve"> have funds, </w:t>
      </w:r>
      <w:r w:rsidR="00E41C29">
        <w:t xml:space="preserve">the Community have a </w:t>
      </w:r>
      <w:r>
        <w:t>strong case and partnership funding</w:t>
      </w:r>
      <w:r w:rsidR="00E41C29">
        <w:t>,</w:t>
      </w:r>
      <w:r>
        <w:t xml:space="preserve"> villages</w:t>
      </w:r>
      <w:r w:rsidR="00E41C29">
        <w:t xml:space="preserve"> are in the running. The r</w:t>
      </w:r>
      <w:r>
        <w:t>eport suggests quick solutions along with medium and long term plans. Budget break down shows allocations for both villages.</w:t>
      </w:r>
    </w:p>
    <w:p w:rsidR="00720827" w:rsidRDefault="00720827" w:rsidP="00720827">
      <w:pPr>
        <w:spacing w:after="0"/>
      </w:pPr>
      <w:r>
        <w:t>Realisation for villagers to do their bit. Large works</w:t>
      </w:r>
      <w:r w:rsidR="00663577">
        <w:t xml:space="preserve"> are</w:t>
      </w:r>
      <w:r>
        <w:t xml:space="preserve"> out of scope of Parish Council and parishioners.</w:t>
      </w:r>
      <w:r w:rsidR="00663577">
        <w:t xml:space="preserve"> A </w:t>
      </w:r>
      <w:r>
        <w:t>Flood package for the future</w:t>
      </w:r>
      <w:r w:rsidR="00663577">
        <w:t xml:space="preserve"> is required</w:t>
      </w:r>
      <w:r>
        <w:t>.</w:t>
      </w:r>
    </w:p>
    <w:p w:rsidR="00663577" w:rsidRDefault="00663577" w:rsidP="00720827">
      <w:pPr>
        <w:spacing w:after="0"/>
      </w:pPr>
    </w:p>
    <w:p w:rsidR="00663577" w:rsidRDefault="00720827" w:rsidP="00720827">
      <w:pPr>
        <w:spacing w:after="0"/>
      </w:pPr>
      <w:r>
        <w:t>Cllr C</w:t>
      </w:r>
      <w:r w:rsidR="00663577">
        <w:t>hris Clarance brought up</w:t>
      </w:r>
      <w:r>
        <w:t xml:space="preserve"> incident</w:t>
      </w:r>
      <w:r w:rsidR="00663577">
        <w:t>s</w:t>
      </w:r>
      <w:r>
        <w:t xml:space="preserve"> of flooding over a year ago.</w:t>
      </w:r>
      <w:r w:rsidR="00663577">
        <w:t xml:space="preserve"> After a w</w:t>
      </w:r>
      <w:r>
        <w:t xml:space="preserve">ash up meeting </w:t>
      </w:r>
      <w:r w:rsidR="00663577">
        <w:t xml:space="preserve">in Combeinteignhead, it was noted that </w:t>
      </w:r>
      <w:r>
        <w:t xml:space="preserve">28 </w:t>
      </w:r>
      <w:r w:rsidR="00663577">
        <w:t xml:space="preserve">properties </w:t>
      </w:r>
      <w:r>
        <w:t xml:space="preserve">flooded in Stokeinteignhead. </w:t>
      </w:r>
      <w:r w:rsidR="00663577">
        <w:t>The recent budget at TDC includes a</w:t>
      </w:r>
      <w:r>
        <w:t xml:space="preserve"> new flood and alleviation scheme </w:t>
      </w:r>
      <w:r w:rsidR="00663577">
        <w:t xml:space="preserve">(2016/17). </w:t>
      </w:r>
      <w:r>
        <w:t xml:space="preserve">Stokeinteignhead </w:t>
      </w:r>
      <w:r w:rsidR="00663577">
        <w:t>have been allocated £233,000</w:t>
      </w:r>
      <w:r>
        <w:t xml:space="preserve"> an</w:t>
      </w:r>
      <w:r w:rsidR="00663577">
        <w:t>d Combeinteignhead £137,000</w:t>
      </w:r>
      <w:r>
        <w:t>. Is this EA money</w:t>
      </w:r>
      <w:r w:rsidR="00663577">
        <w:t xml:space="preserve"> or from Government</w:t>
      </w:r>
      <w:r>
        <w:t xml:space="preserve">? </w:t>
      </w:r>
    </w:p>
    <w:p w:rsidR="00720827" w:rsidRDefault="00720827" w:rsidP="00720827">
      <w:pPr>
        <w:spacing w:after="0"/>
      </w:pPr>
      <w:r>
        <w:t xml:space="preserve">Martin Stewart </w:t>
      </w:r>
      <w:r w:rsidR="00663577">
        <w:t xml:space="preserve">(TDC) had </w:t>
      </w:r>
      <w:r>
        <w:t xml:space="preserve">submitted </w:t>
      </w:r>
      <w:r w:rsidR="00663577">
        <w:t xml:space="preserve">these </w:t>
      </w:r>
      <w:r>
        <w:t>schemes and costs associated. S</w:t>
      </w:r>
      <w:r w:rsidR="00663577">
        <w:t>tokeinteignhead will probably not</w:t>
      </w:r>
      <w:r>
        <w:t xml:space="preserve"> require partnership funding, however Combe</w:t>
      </w:r>
      <w:r w:rsidR="00663577">
        <w:t>inteignhead</w:t>
      </w:r>
      <w:r>
        <w:t xml:space="preserve"> may do. DCC have DEFRA money £1 million in Devon for flood management.</w:t>
      </w:r>
    </w:p>
    <w:p w:rsidR="00720827" w:rsidRDefault="00720827" w:rsidP="00720827">
      <w:pPr>
        <w:spacing w:after="0"/>
      </w:pPr>
    </w:p>
    <w:p w:rsidR="00E65B62" w:rsidRDefault="00663577" w:rsidP="00720827">
      <w:pPr>
        <w:spacing w:after="0"/>
      </w:pPr>
      <w:r>
        <w:t>Dr Matthew Fox (Combeinteignhead resident) asked how</w:t>
      </w:r>
      <w:r w:rsidR="00720827">
        <w:t xml:space="preserve"> we divert from green subsidie</w:t>
      </w:r>
      <w:r>
        <w:t>s. Millions spent on windmills, and this money could change outcome of flooding.</w:t>
      </w:r>
    </w:p>
    <w:p w:rsidR="00663577" w:rsidRDefault="00663577" w:rsidP="00720827">
      <w:pPr>
        <w:spacing w:after="0"/>
      </w:pPr>
      <w:r>
        <w:t xml:space="preserve"> </w:t>
      </w:r>
    </w:p>
    <w:p w:rsidR="00720827" w:rsidRDefault="00663577" w:rsidP="00720827">
      <w:pPr>
        <w:spacing w:after="0"/>
      </w:pPr>
      <w:r>
        <w:t xml:space="preserve">Owen Patterson MP </w:t>
      </w:r>
      <w:r w:rsidR="003A49D5">
        <w:t>said</w:t>
      </w:r>
      <w:r w:rsidR="00E65B62">
        <w:t xml:space="preserve"> he did not support the move to build more </w:t>
      </w:r>
      <w:r w:rsidR="003A49D5">
        <w:t>land based wind farms as t</w:t>
      </w:r>
      <w:r w:rsidR="00E65B62">
        <w:t>here were better ways to spend the money to secure our energy supply</w:t>
      </w:r>
      <w:r w:rsidR="003A49D5">
        <w:t xml:space="preserve"> </w:t>
      </w:r>
      <w:r w:rsidR="00720827">
        <w:t xml:space="preserve">. </w:t>
      </w:r>
      <w:r w:rsidR="003A49D5">
        <w:t xml:space="preserve">He explained that </w:t>
      </w:r>
      <w:r w:rsidR="00720827">
        <w:t>DEFRA</w:t>
      </w:r>
      <w:r>
        <w:t>’s</w:t>
      </w:r>
      <w:r w:rsidR="00720827">
        <w:t xml:space="preserve"> role is to spend m</w:t>
      </w:r>
      <w:r>
        <w:t>oney on adaptation. The whole of the County has had a wet winter and he will be attending meetings in the next week or so to discuss next steps.</w:t>
      </w:r>
      <w:r w:rsidR="00720827">
        <w:t xml:space="preserve"> </w:t>
      </w:r>
      <w:r>
        <w:t>People need practical help</w:t>
      </w:r>
      <w:r w:rsidR="00720827">
        <w:t xml:space="preserve">l in the expectation of </w:t>
      </w:r>
      <w:r w:rsidR="003A49D5">
        <w:t xml:space="preserve">bad </w:t>
      </w:r>
      <w:r w:rsidR="00720827">
        <w:t>weather.</w:t>
      </w:r>
    </w:p>
    <w:p w:rsidR="00720827" w:rsidRDefault="00720827" w:rsidP="00720827">
      <w:pPr>
        <w:spacing w:after="0"/>
      </w:pPr>
    </w:p>
    <w:p w:rsidR="00663577" w:rsidRDefault="00663577" w:rsidP="00720827">
      <w:pPr>
        <w:spacing w:after="0"/>
      </w:pPr>
      <w:r>
        <w:t>Hayley Burfitt</w:t>
      </w:r>
      <w:r w:rsidR="00720827">
        <w:t xml:space="preserve"> (Combe</w:t>
      </w:r>
      <w:r>
        <w:t xml:space="preserve">inteignhead resident) explained that her </w:t>
      </w:r>
      <w:r w:rsidR="00720827">
        <w:t xml:space="preserve">house </w:t>
      </w:r>
      <w:r>
        <w:t>has been flooded</w:t>
      </w:r>
      <w:r w:rsidR="00720827">
        <w:t xml:space="preserve"> by </w:t>
      </w:r>
      <w:r>
        <w:t xml:space="preserve">the nearbybrook. TDC and </w:t>
      </w:r>
      <w:r w:rsidR="00720827">
        <w:t xml:space="preserve">DCC </w:t>
      </w:r>
      <w:r>
        <w:t>are aware that the culvert is too small, yet nothing has been done</w:t>
      </w:r>
      <w:r w:rsidR="00720827">
        <w:t xml:space="preserve">. </w:t>
      </w:r>
    </w:p>
    <w:p w:rsidR="00720827" w:rsidRDefault="00663577" w:rsidP="00720827">
      <w:pPr>
        <w:spacing w:after="0"/>
      </w:pPr>
      <w:r>
        <w:t>It was explained that u</w:t>
      </w:r>
      <w:r w:rsidR="00720827">
        <w:t>nfortunately</w:t>
      </w:r>
      <w:r>
        <w:t>, this is</w:t>
      </w:r>
      <w:r w:rsidR="00720827">
        <w:t xml:space="preserve"> an </w:t>
      </w:r>
      <w:r>
        <w:t>extra</w:t>
      </w:r>
      <w:r w:rsidR="00720827">
        <w:t xml:space="preserve">ordinary and private water course. </w:t>
      </w:r>
      <w:r>
        <w:t>It is an i</w:t>
      </w:r>
      <w:r w:rsidR="00720827">
        <w:t xml:space="preserve">rregular shape and a challenging water course. Houses and cemetery </w:t>
      </w:r>
      <w:r>
        <w:t xml:space="preserve">are </w:t>
      </w:r>
      <w:r w:rsidR="00720827">
        <w:t>on ei</w:t>
      </w:r>
      <w:r>
        <w:t xml:space="preserve">ther side. </w:t>
      </w:r>
      <w:r w:rsidR="00720827">
        <w:t xml:space="preserve">TDC </w:t>
      </w:r>
      <w:r>
        <w:t xml:space="preserve">intend </w:t>
      </w:r>
      <w:r w:rsidR="00720827">
        <w:t xml:space="preserve">to look at </w:t>
      </w:r>
      <w:r>
        <w:t>this next year, however there is n</w:t>
      </w:r>
      <w:r w:rsidR="00720827">
        <w:t>o cheap option and not enough local funds.</w:t>
      </w:r>
    </w:p>
    <w:p w:rsidR="00720827" w:rsidRDefault="00720827" w:rsidP="00720827">
      <w:pPr>
        <w:spacing w:after="0"/>
      </w:pPr>
    </w:p>
    <w:p w:rsidR="00720827" w:rsidRDefault="00663577" w:rsidP="00720827">
      <w:pPr>
        <w:spacing w:after="0"/>
      </w:pPr>
      <w:r>
        <w:t>Nigel Small</w:t>
      </w:r>
      <w:r w:rsidR="00720827">
        <w:t xml:space="preserve"> </w:t>
      </w:r>
      <w:r>
        <w:t>(Stokeinteignhead Parish Councillor)</w:t>
      </w:r>
      <w:r w:rsidR="00720827">
        <w:t xml:space="preserve"> </w:t>
      </w:r>
      <w:r>
        <w:t>suggested that people are willing to self-help, however this requires money</w:t>
      </w:r>
      <w:r w:rsidR="00720827">
        <w:t xml:space="preserve">. </w:t>
      </w:r>
      <w:r>
        <w:t>DCC would happily discuss this with the Parish Council.</w:t>
      </w:r>
    </w:p>
    <w:p w:rsidR="00720827" w:rsidRDefault="00720827" w:rsidP="00720827">
      <w:pPr>
        <w:spacing w:after="0"/>
      </w:pPr>
      <w:r>
        <w:lastRenderedPageBreak/>
        <w:br/>
        <w:t>Colin Horton</w:t>
      </w:r>
      <w:r w:rsidR="00663577">
        <w:t xml:space="preserve"> (Stokeinteignhead Parish Councillor) suggested that</w:t>
      </w:r>
      <w:r w:rsidR="00E74380">
        <w:t xml:space="preserve"> another issue is maintenance. An annual visit is not enough.</w:t>
      </w:r>
    </w:p>
    <w:p w:rsidR="00720827" w:rsidRDefault="00720827" w:rsidP="00720827">
      <w:pPr>
        <w:spacing w:after="0"/>
      </w:pPr>
    </w:p>
    <w:p w:rsidR="00720827" w:rsidRDefault="00E74380" w:rsidP="00720827">
      <w:pPr>
        <w:spacing w:after="0"/>
      </w:pPr>
      <w:r>
        <w:t xml:space="preserve">Clive Smith (Stokeinteignhad parishioner) suggested that </w:t>
      </w:r>
      <w:r w:rsidR="00720827">
        <w:t xml:space="preserve">buddle holes </w:t>
      </w:r>
      <w:r>
        <w:t>are cleared, but</w:t>
      </w:r>
      <w:r w:rsidR="00720827">
        <w:t xml:space="preserve"> filled again</w:t>
      </w:r>
      <w:r>
        <w:t xml:space="preserve"> instantly</w:t>
      </w:r>
      <w:r w:rsidR="00720827">
        <w:t>. More buddle holes</w:t>
      </w:r>
      <w:r>
        <w:t xml:space="preserve"> would help, but DCC H</w:t>
      </w:r>
      <w:r w:rsidR="00720827">
        <w:t>ig</w:t>
      </w:r>
      <w:r>
        <w:t>hways would have to be consulted</w:t>
      </w:r>
      <w:r w:rsidR="00720827">
        <w:t>.</w:t>
      </w:r>
    </w:p>
    <w:p w:rsidR="00720827" w:rsidRDefault="00720827" w:rsidP="00720827">
      <w:pPr>
        <w:spacing w:after="0"/>
      </w:pPr>
      <w:r>
        <w:t xml:space="preserve">DCC unable to clear </w:t>
      </w:r>
      <w:r w:rsidR="00E74380">
        <w:t xml:space="preserve">holes and gullies on a regular basis. The Parish Council could do this but have limited funds. Stokeinteignhead Parish Council have put the </w:t>
      </w:r>
      <w:r>
        <w:t xml:space="preserve">precept </w:t>
      </w:r>
      <w:r w:rsidR="00E74380">
        <w:t>up again this year, but it is s</w:t>
      </w:r>
      <w:r>
        <w:t xml:space="preserve">till not enough to do such works. </w:t>
      </w:r>
    </w:p>
    <w:p w:rsidR="00720827" w:rsidRDefault="00720827" w:rsidP="00720827">
      <w:pPr>
        <w:spacing w:after="0"/>
      </w:pPr>
    </w:p>
    <w:p w:rsidR="00E74380" w:rsidRDefault="00E74380" w:rsidP="00720827">
      <w:pPr>
        <w:spacing w:after="0"/>
      </w:pPr>
      <w:r>
        <w:t>Teignbridge District Council</w:t>
      </w:r>
      <w:r w:rsidR="00720827">
        <w:t xml:space="preserve"> wish to work with P</w:t>
      </w:r>
      <w:r>
        <w:t xml:space="preserve">arish </w:t>
      </w:r>
      <w:r w:rsidR="00720827">
        <w:t>C</w:t>
      </w:r>
      <w:r>
        <w:t>ouncil</w:t>
      </w:r>
      <w:r w:rsidR="00720827">
        <w:t>s. Short term plans</w:t>
      </w:r>
      <w:r>
        <w:t xml:space="preserve"> can help and they w</w:t>
      </w:r>
      <w:r w:rsidR="00720827">
        <w:t>ill talk to representatives</w:t>
      </w:r>
      <w:r>
        <w:t xml:space="preserve"> at meetings or on a one-to-one basis</w:t>
      </w:r>
      <w:r w:rsidR="00720827">
        <w:t xml:space="preserve">. </w:t>
      </w:r>
    </w:p>
    <w:p w:rsidR="00720827" w:rsidRDefault="00E74380" w:rsidP="00720827">
      <w:pPr>
        <w:spacing w:after="0"/>
      </w:pPr>
      <w:r>
        <w:t>There m</w:t>
      </w:r>
      <w:r w:rsidR="00720827">
        <w:t>ay be some funding for up to £5000 per property to take flooding measures such as air bricks and flood resistant doors (only properties that have history of flooding)</w:t>
      </w:r>
      <w:r>
        <w:t xml:space="preserve"> in the near future</w:t>
      </w:r>
      <w:r w:rsidR="00720827">
        <w:t>.</w:t>
      </w:r>
    </w:p>
    <w:p w:rsidR="00720827" w:rsidRDefault="00720827" w:rsidP="00720827">
      <w:pPr>
        <w:spacing w:after="0"/>
      </w:pPr>
    </w:p>
    <w:p w:rsidR="00720827" w:rsidRDefault="00E74380" w:rsidP="00720827">
      <w:pPr>
        <w:spacing w:after="0"/>
      </w:pPr>
      <w:r>
        <w:t xml:space="preserve">Caroline French (Stokeinteignhead Parish Councillor) has suggested that </w:t>
      </w:r>
      <w:r w:rsidR="00720827">
        <w:t xml:space="preserve">over </w:t>
      </w:r>
      <w:r>
        <w:t>the summer, land owners</w:t>
      </w:r>
      <w:r w:rsidR="00720827">
        <w:t xml:space="preserve"> would dig ponds. </w:t>
      </w:r>
      <w:r>
        <w:t>The Parish Council are</w:t>
      </w:r>
      <w:r w:rsidR="00720827">
        <w:t xml:space="preserve"> fighting to alleviate s</w:t>
      </w:r>
      <w:r>
        <w:t>ilt coming through the village due to ‘g</w:t>
      </w:r>
      <w:r w:rsidR="00720827">
        <w:t>reen laneing</w:t>
      </w:r>
      <w:r>
        <w:t>’</w:t>
      </w:r>
      <w:r w:rsidR="00720827">
        <w:t xml:space="preserve"> (4x4s). Wheels </w:t>
      </w:r>
      <w:r>
        <w:t>are churning up sand stone and this bl</w:t>
      </w:r>
      <w:r w:rsidR="00720827">
        <w:t xml:space="preserve">ocks up drains. </w:t>
      </w:r>
      <w:r>
        <w:t>The Parish Council would like to close some lanes and use land management. It is however difficult to shut lanes.</w:t>
      </w:r>
    </w:p>
    <w:p w:rsidR="00720827" w:rsidRDefault="00E74380" w:rsidP="00720827">
      <w:pPr>
        <w:spacing w:after="0"/>
      </w:pPr>
      <w:r>
        <w:t>This has been recognised and dis</w:t>
      </w:r>
      <w:r w:rsidR="00720827">
        <w:t>cussion with DCC Highways</w:t>
      </w:r>
      <w:r>
        <w:t xml:space="preserve"> would take place</w:t>
      </w:r>
      <w:r w:rsidR="00720827">
        <w:t>.</w:t>
      </w:r>
    </w:p>
    <w:p w:rsidR="00E65B62" w:rsidRDefault="00720827" w:rsidP="00720827">
      <w:pPr>
        <w:spacing w:after="0"/>
      </w:pPr>
      <w:r>
        <w:t xml:space="preserve">Land management is a problem in general. </w:t>
      </w:r>
      <w:r w:rsidR="00E74380">
        <w:t>There is n</w:t>
      </w:r>
      <w:r>
        <w:t>o way to control private land. Other areas have this problem.</w:t>
      </w:r>
    </w:p>
    <w:p w:rsidR="00E74380" w:rsidRDefault="00E74380" w:rsidP="00E74380">
      <w:pPr>
        <w:spacing w:after="0"/>
      </w:pPr>
      <w:r>
        <w:t>There are no powers to stop land owners allowing water to run off fields onto highways and this is a key issue. Guidance, not enforcement should be a tool for Local Government.</w:t>
      </w:r>
    </w:p>
    <w:p w:rsidR="00E65B62" w:rsidRDefault="00E65B62" w:rsidP="00E74380">
      <w:pPr>
        <w:spacing w:after="0"/>
      </w:pPr>
    </w:p>
    <w:p w:rsidR="00E74380" w:rsidRDefault="00E74380" w:rsidP="00E74380">
      <w:pPr>
        <w:spacing w:after="0"/>
      </w:pPr>
      <w:r>
        <w:t>Owen Patterson MP explained that there is now an opportunity to build ‘clean water’reservoirs and manage water off their own land. The Government are looking to see how to encourage water management and biodiversity. Some farm management techniques exacerbate the problems, some alleviate.</w:t>
      </w:r>
    </w:p>
    <w:p w:rsidR="00E74380" w:rsidRDefault="00E74380" w:rsidP="00720827">
      <w:pPr>
        <w:spacing w:after="0"/>
      </w:pPr>
    </w:p>
    <w:p w:rsidR="00E74380" w:rsidRDefault="00E74380" w:rsidP="00720827">
      <w:pPr>
        <w:spacing w:after="0"/>
      </w:pPr>
      <w:r>
        <w:t>The r</w:t>
      </w:r>
      <w:r w:rsidR="00720827">
        <w:t>oad surface</w:t>
      </w:r>
      <w:r>
        <w:t xml:space="preserve"> is</w:t>
      </w:r>
      <w:r w:rsidR="00720827">
        <w:t xml:space="preserve"> six i</w:t>
      </w:r>
      <w:r>
        <w:t>nches higher than 30 years ago and are now higher than gardens.</w:t>
      </w:r>
    </w:p>
    <w:p w:rsidR="00720827" w:rsidRDefault="00720827" w:rsidP="00720827">
      <w:pPr>
        <w:spacing w:after="0"/>
      </w:pPr>
      <w:r>
        <w:t xml:space="preserve"> </w:t>
      </w:r>
    </w:p>
    <w:p w:rsidR="00720827" w:rsidRDefault="00E74380" w:rsidP="00720827">
      <w:pPr>
        <w:spacing w:after="0"/>
      </w:pPr>
      <w:r>
        <w:t xml:space="preserve">Paul Stoneman (resident of Higher Rocomne) explaeined that there are less than 20 houses in Rocombe. </w:t>
      </w:r>
      <w:r w:rsidR="00720827">
        <w:t xml:space="preserve">1 in 5 were flooded. </w:t>
      </w:r>
      <w:r>
        <w:t>There are simple ways to help. A t</w:t>
      </w:r>
      <w:r w:rsidR="00720827">
        <w:t xml:space="preserve">armac policeman across </w:t>
      </w:r>
      <w:r>
        <w:t xml:space="preserve">the </w:t>
      </w:r>
      <w:r w:rsidR="00720827">
        <w:t xml:space="preserve">road to divert water back to stream. </w:t>
      </w:r>
      <w:r w:rsidR="00FC247F">
        <w:t>There are two pipes, one of which is s</w:t>
      </w:r>
      <w:r w:rsidR="00720827">
        <w:t xml:space="preserve">ilted up. </w:t>
      </w:r>
      <w:r w:rsidR="00FC247F">
        <w:t>This wo</w:t>
      </w:r>
      <w:r w:rsidR="00720827">
        <w:t>uld help with alleviation. Richard Elliot</w:t>
      </w:r>
      <w:r w:rsidR="00FC247F">
        <w:t xml:space="preserve"> (DCC) would be contacted regarding this</w:t>
      </w:r>
      <w:r w:rsidR="00720827">
        <w:t>.</w:t>
      </w:r>
    </w:p>
    <w:p w:rsidR="00FC247F" w:rsidRDefault="00FC247F" w:rsidP="00720827">
      <w:pPr>
        <w:spacing w:after="0"/>
      </w:pPr>
    </w:p>
    <w:p w:rsidR="00FC247F" w:rsidRDefault="00FC247F" w:rsidP="00720827">
      <w:pPr>
        <w:spacing w:after="0"/>
      </w:pPr>
      <w:r>
        <w:t>Anne Marie Morris MP, Owen Patterson MP and the DCC and TDC representatives were thanked for attending this informative meeting.</w:t>
      </w:r>
    </w:p>
    <w:p w:rsidR="00FC247F" w:rsidRDefault="00FC247F" w:rsidP="00720827">
      <w:pPr>
        <w:spacing w:after="0"/>
      </w:pPr>
    </w:p>
    <w:p w:rsidR="00FC247F" w:rsidRDefault="00FC247F" w:rsidP="00720827">
      <w:pPr>
        <w:spacing w:after="0"/>
      </w:pPr>
      <w:r>
        <w:t>Meeting closed at 20.23.</w:t>
      </w:r>
    </w:p>
    <w:p w:rsidR="00720827" w:rsidRDefault="00720827" w:rsidP="00CB253B">
      <w:pPr>
        <w:spacing w:after="0"/>
      </w:pPr>
    </w:p>
    <w:sectPr w:rsidR="00720827" w:rsidSect="00663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3B"/>
    <w:rsid w:val="003A49D5"/>
    <w:rsid w:val="00566C70"/>
    <w:rsid w:val="0066328F"/>
    <w:rsid w:val="00663577"/>
    <w:rsid w:val="00720827"/>
    <w:rsid w:val="00925C48"/>
    <w:rsid w:val="00C1275B"/>
    <w:rsid w:val="00CB253B"/>
    <w:rsid w:val="00D67D70"/>
    <w:rsid w:val="00E41C29"/>
    <w:rsid w:val="00E65B62"/>
    <w:rsid w:val="00E74380"/>
    <w:rsid w:val="00F61B29"/>
    <w:rsid w:val="00FC2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D5DC8B-ED16-4461-A483-7EA0E63E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2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B62"/>
    <w:rPr>
      <w:color w:val="0563C1" w:themeColor="hyperlink"/>
      <w:u w:val="single"/>
    </w:rPr>
  </w:style>
  <w:style w:type="paragraph" w:styleId="BalloonText">
    <w:name w:val="Balloon Text"/>
    <w:basedOn w:val="Normal"/>
    <w:link w:val="BalloonTextChar"/>
    <w:uiPriority w:val="99"/>
    <w:semiHidden/>
    <w:unhideWhenUsed/>
    <w:rsid w:val="00F6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B29"/>
    <w:rPr>
      <w:rFonts w:ascii="Segoe UI" w:hAnsi="Segoe UI" w:cs="Segoe UI"/>
      <w:sz w:val="18"/>
      <w:szCs w:val="18"/>
    </w:rPr>
  </w:style>
  <w:style w:type="character" w:styleId="CommentReference">
    <w:name w:val="annotation reference"/>
    <w:basedOn w:val="DefaultParagraphFont"/>
    <w:uiPriority w:val="99"/>
    <w:semiHidden/>
    <w:unhideWhenUsed/>
    <w:rsid w:val="00F61B29"/>
    <w:rPr>
      <w:sz w:val="16"/>
      <w:szCs w:val="16"/>
    </w:rPr>
  </w:style>
  <w:style w:type="paragraph" w:styleId="CommentText">
    <w:name w:val="annotation text"/>
    <w:basedOn w:val="Normal"/>
    <w:link w:val="CommentTextChar"/>
    <w:uiPriority w:val="99"/>
    <w:semiHidden/>
    <w:unhideWhenUsed/>
    <w:rsid w:val="00F61B29"/>
    <w:pPr>
      <w:spacing w:line="240" w:lineRule="auto"/>
    </w:pPr>
    <w:rPr>
      <w:sz w:val="20"/>
      <w:szCs w:val="20"/>
    </w:rPr>
  </w:style>
  <w:style w:type="character" w:customStyle="1" w:styleId="CommentTextChar">
    <w:name w:val="Comment Text Char"/>
    <w:basedOn w:val="DefaultParagraphFont"/>
    <w:link w:val="CommentText"/>
    <w:uiPriority w:val="99"/>
    <w:semiHidden/>
    <w:rsid w:val="00F61B29"/>
    <w:rPr>
      <w:sz w:val="20"/>
      <w:szCs w:val="20"/>
    </w:rPr>
  </w:style>
  <w:style w:type="paragraph" w:styleId="CommentSubject">
    <w:name w:val="annotation subject"/>
    <w:basedOn w:val="CommentText"/>
    <w:next w:val="CommentText"/>
    <w:link w:val="CommentSubjectChar"/>
    <w:uiPriority w:val="99"/>
    <w:semiHidden/>
    <w:unhideWhenUsed/>
    <w:rsid w:val="00F61B29"/>
    <w:rPr>
      <w:b/>
      <w:bCs/>
    </w:rPr>
  </w:style>
  <w:style w:type="character" w:customStyle="1" w:styleId="CommentSubjectChar">
    <w:name w:val="Comment Subject Char"/>
    <w:basedOn w:val="CommentTextChar"/>
    <w:link w:val="CommentSubject"/>
    <w:uiPriority w:val="99"/>
    <w:semiHidden/>
    <w:rsid w:val="00F61B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overnment/uploads/system/uploads/attachment_data/file/265445/water-bill-flood-insurance-finance-accountabl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Houses of Parliament</Company>
  <LinksUpToDate>false</LinksUpToDate>
  <CharactersWithSpaces>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5</cp:revision>
  <dcterms:created xsi:type="dcterms:W3CDTF">2014-03-18T16:32:00Z</dcterms:created>
  <dcterms:modified xsi:type="dcterms:W3CDTF">2014-03-19T12:02:00Z</dcterms:modified>
</cp:coreProperties>
</file>